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1A9C" w:rsidRDefault="00861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861A9C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  <w:shd w:val="clear" w:color="auto" w:fill="99FF99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0"/>
                <w:szCs w:val="20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Worley Middle School                                                                                      Weekly Lesson Plan                                                                     School Year    2019-2020</w:t>
            </w:r>
          </w:p>
        </w:tc>
      </w:tr>
      <w:tr w:rsidR="00861A9C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 xml:space="preserve">Department: Science                                 Grade Level: 7    </w:t>
            </w:r>
            <w:r>
              <w:rPr>
                <w:b/>
                <w:sz w:val="20"/>
                <w:szCs w:val="20"/>
              </w:rPr>
              <w:tab/>
              <w:t xml:space="preserve">              Six Weeks:  1                     Week:   3                               Dates: August 26th-August 30th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 Every Student, Every Day</w:t>
            </w:r>
          </w:p>
        </w:tc>
      </w:tr>
      <w:tr w:rsidR="00861A9C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00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</w:tr>
      <w:tr w:rsidR="00861A9C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TEKS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ßDual</w:t>
            </w:r>
            <w:proofErr w:type="spellEnd"/>
            <w:r>
              <w:rPr>
                <w:b/>
                <w:sz w:val="20"/>
                <w:szCs w:val="20"/>
              </w:rPr>
              <w:t xml:space="preserve"> Coding</w:t>
            </w:r>
          </w:p>
        </w:tc>
        <w:tc>
          <w:tcPr>
            <w:tcW w:w="423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7.7B demonstrate and illustrate forces that affect motion in everyday life such as emergence of seedlings, turgor pressure, and geotropism</w:t>
            </w:r>
          </w:p>
        </w:tc>
        <w:tc>
          <w:tcPr>
            <w:tcW w:w="495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SE 7.7B demonstrate and illustrate forces that affect motion in everyday life such as emergence of s</w:t>
            </w:r>
            <w:r>
              <w:rPr>
                <w:b/>
                <w:sz w:val="20"/>
                <w:szCs w:val="20"/>
              </w:rPr>
              <w:t>eedlings, turgor pressure, and geotropism</w:t>
            </w:r>
          </w:p>
        </w:tc>
        <w:tc>
          <w:tcPr>
            <w:tcW w:w="4230" w:type="dxa"/>
          </w:tcPr>
          <w:p w:rsidR="00861A9C" w:rsidRDefault="00B07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7.7B demonstrate and illustrate forces that affect motion in everyday life such as emergence of seedlings, turgor pressure, and geotropism</w:t>
            </w:r>
          </w:p>
        </w:tc>
      </w:tr>
      <w:tr w:rsidR="00861A9C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 Standard </w:t>
            </w:r>
          </w:p>
        </w:tc>
        <w:tc>
          <w:tcPr>
            <w:tcW w:w="495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 Standard:</w:t>
            </w: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 Standard</w:t>
            </w:r>
          </w:p>
        </w:tc>
      </w:tr>
      <w:tr w:rsidR="00861A9C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Objective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(WE will learn)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Anticipatory Set</w:t>
            </w: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B07E5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 will 7.7 </w:t>
            </w:r>
            <w:proofErr w:type="spellStart"/>
            <w:r>
              <w:rPr>
                <w:i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demonstrate</w:t>
            </w:r>
            <w:proofErr w:type="spellEnd"/>
            <w:r>
              <w:rPr>
                <w:b/>
                <w:sz w:val="20"/>
                <w:szCs w:val="20"/>
              </w:rPr>
              <w:t xml:space="preserve"> and illustrate forces that affect motion in everyday life such as emergence of seedlings, turgor pressure, and geotropism</w:t>
            </w:r>
          </w:p>
          <w:p w:rsidR="00861A9C" w:rsidRDefault="00861A9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61A9C" w:rsidRDefault="00B07E5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 will </w:t>
            </w:r>
            <w:r>
              <w:rPr>
                <w:b/>
                <w:sz w:val="20"/>
                <w:szCs w:val="20"/>
              </w:rPr>
              <w:t>7.7B demonstrate and illustrate forces that affect motion in everyday life such as emergence of seedlings, turgor pressure, and geotropism</w:t>
            </w:r>
          </w:p>
          <w:p w:rsidR="00861A9C" w:rsidRDefault="00861A9C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 will </w:t>
            </w:r>
            <w:r>
              <w:rPr>
                <w:b/>
                <w:sz w:val="20"/>
                <w:szCs w:val="20"/>
              </w:rPr>
              <w:t>7.7B demonstrate and illustrate forces that affect motion in everyday life such as emergence of seedlings, t</w:t>
            </w:r>
            <w:r>
              <w:rPr>
                <w:b/>
                <w:sz w:val="20"/>
                <w:szCs w:val="20"/>
              </w:rPr>
              <w:t>urgor pressure, and geotropism</w:t>
            </w:r>
          </w:p>
        </w:tc>
      </w:tr>
      <w:tr w:rsidR="00861A9C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statement</w:t>
            </w:r>
          </w:p>
          <w:p w:rsidR="00861A9C" w:rsidRDefault="00B07E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Practice</w:t>
            </w: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B07E5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will complete my </w:t>
            </w:r>
            <w:proofErr w:type="spellStart"/>
            <w:r>
              <w:rPr>
                <w:i/>
                <w:sz w:val="20"/>
                <w:szCs w:val="20"/>
              </w:rPr>
              <w:t>Stemscopes</w:t>
            </w:r>
            <w:proofErr w:type="spellEnd"/>
            <w:r>
              <w:rPr>
                <w:i/>
                <w:sz w:val="20"/>
                <w:szCs w:val="20"/>
              </w:rPr>
              <w:t xml:space="preserve"> Background</w:t>
            </w:r>
          </w:p>
          <w:p w:rsidR="00861A9C" w:rsidRDefault="00861A9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861A9C" w:rsidRDefault="00B07E5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will take Cornell Notes </w:t>
            </w:r>
          </w:p>
          <w:p w:rsidR="00861A9C" w:rsidRDefault="00861A9C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will  complete my  reading science </w:t>
            </w:r>
          </w:p>
        </w:tc>
      </w:tr>
      <w:tr w:rsidR="00861A9C">
        <w:trPr>
          <w:trHeight w:val="214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Instruction: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Modeling 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Guided Practice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Practice</w:t>
            </w: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61A9C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23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861A9C">
        <w:trPr>
          <w:trHeight w:val="1000"/>
        </w:trPr>
        <w:tc>
          <w:tcPr>
            <w:tcW w:w="1368" w:type="dxa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Seed Question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FSGPT</w:t>
            </w: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861A9C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AVID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</w:t>
            </w:r>
          </w:p>
        </w:tc>
        <w:tc>
          <w:tcPr>
            <w:tcW w:w="423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the text 2.0</w:t>
            </w:r>
          </w:p>
        </w:tc>
        <w:tc>
          <w:tcPr>
            <w:tcW w:w="495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Card Sort </w:t>
            </w:r>
          </w:p>
        </w:tc>
        <w:tc>
          <w:tcPr>
            <w:tcW w:w="4230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Cornell Notes </w:t>
            </w:r>
          </w:p>
        </w:tc>
      </w:tr>
      <w:tr w:rsidR="00861A9C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Kagan / lead4ward Strategy</w:t>
            </w:r>
          </w:p>
        </w:tc>
        <w:tc>
          <w:tcPr>
            <w:tcW w:w="4230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861A9C" w:rsidRDefault="00B07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1A9C" w:rsidRDefault="00B07E5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br w:type="page"/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861A9C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ab/>
              <w:t xml:space="preserve">             School Year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                               Grade Level:</w:t>
            </w:r>
            <w:r>
              <w:rPr>
                <w:b/>
                <w:sz w:val="20"/>
                <w:szCs w:val="20"/>
              </w:rPr>
              <w:tab/>
              <w:t xml:space="preserve">              Six Weeks:                    Week:                                  Dates: 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 Every Student Every Day</w:t>
            </w:r>
          </w:p>
        </w:tc>
      </w:tr>
      <w:tr w:rsidR="00861A9C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FFFF00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861A9C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TEKS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Dual Coding</w:t>
            </w:r>
          </w:p>
        </w:tc>
        <w:tc>
          <w:tcPr>
            <w:tcW w:w="4226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7.7B demonstrate and illustrate forces that affect motion in everyday life such as emergence of seedlings, turgor pressure, and geotropism</w:t>
            </w:r>
          </w:p>
        </w:tc>
        <w:tc>
          <w:tcPr>
            <w:tcW w:w="4945" w:type="dxa"/>
          </w:tcPr>
          <w:p w:rsidR="00861A9C" w:rsidRDefault="00B07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</w:t>
            </w:r>
          </w:p>
        </w:tc>
        <w:tc>
          <w:tcPr>
            <w:tcW w:w="4226" w:type="dxa"/>
            <w:gridSpan w:val="2"/>
            <w:vMerge w:val="restart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61A9C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 Standard</w:t>
            </w:r>
          </w:p>
        </w:tc>
        <w:tc>
          <w:tcPr>
            <w:tcW w:w="4945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61A9C">
        <w:trPr>
          <w:trHeight w:val="1960"/>
        </w:trPr>
        <w:tc>
          <w:tcPr>
            <w:tcW w:w="1367" w:type="dxa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Objective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(WE will)</w:t>
            </w:r>
          </w:p>
          <w:p w:rsidR="00861A9C" w:rsidRDefault="00B07E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Anticipatory Set</w:t>
            </w:r>
          </w:p>
        </w:tc>
        <w:tc>
          <w:tcPr>
            <w:tcW w:w="4226" w:type="dxa"/>
          </w:tcPr>
          <w:p w:rsidR="00861A9C" w:rsidRDefault="00B07E5A">
            <w:pPr>
              <w:spacing w:after="2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 will demonstrate and illustrate forces that affect motion in everyday life such as emergence of seedlings, turgor pressure, and geotropism.</w:t>
            </w: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20"/>
                <w:szCs w:val="20"/>
              </w:rPr>
            </w:pP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61A9C" w:rsidRDefault="00B07E5A">
            <w:pPr>
              <w:spacing w:after="2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NO SCHOOL</w:t>
            </w: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vMerge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61A9C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statement</w:t>
            </w:r>
          </w:p>
          <w:p w:rsidR="00861A9C" w:rsidRDefault="00B07E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Practice</w:t>
            </w: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:rsidR="00861A9C" w:rsidRDefault="00B07E5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will demonstrate my knowledge of forces that affect motion in a hands on LAB </w:t>
            </w: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5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NO SCHOOL </w:t>
            </w:r>
          </w:p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226" w:type="dxa"/>
            <w:gridSpan w:val="2"/>
            <w:vMerge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61A9C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861A9C" w:rsidRDefault="00B07E5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Instruction:</w:t>
            </w:r>
          </w:p>
          <w:p w:rsidR="00861A9C" w:rsidRDefault="00B07E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Modeling </w:t>
            </w:r>
          </w:p>
          <w:p w:rsidR="00861A9C" w:rsidRDefault="00B07E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Guided Practice</w:t>
            </w:r>
          </w:p>
          <w:p w:rsidR="00861A9C" w:rsidRDefault="00B07E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Practice</w:t>
            </w:r>
          </w:p>
        </w:tc>
        <w:tc>
          <w:tcPr>
            <w:tcW w:w="4226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5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vMerge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61A9C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61A9C">
        <w:trPr>
          <w:trHeight w:val="980"/>
        </w:trPr>
        <w:tc>
          <w:tcPr>
            <w:tcW w:w="1367" w:type="dxa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Seed Question</w:t>
            </w:r>
          </w:p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FSGPT</w:t>
            </w:r>
          </w:p>
        </w:tc>
        <w:tc>
          <w:tcPr>
            <w:tcW w:w="4226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45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61A9C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AVID Strategy</w:t>
            </w:r>
          </w:p>
        </w:tc>
        <w:tc>
          <w:tcPr>
            <w:tcW w:w="4226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45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61A9C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861A9C" w:rsidRDefault="00B0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Kagan Strategy</w:t>
            </w:r>
          </w:p>
        </w:tc>
        <w:tc>
          <w:tcPr>
            <w:tcW w:w="4226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45" w:type="dxa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</w:tcPr>
          <w:p w:rsidR="00861A9C" w:rsidRDefault="0086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861A9C" w:rsidRDefault="00861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861A9C" w:rsidRDefault="00861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sectPr w:rsidR="00861A9C">
      <w:pgSz w:w="15840" w:h="12240"/>
      <w:pgMar w:top="432" w:right="720" w:bottom="432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9C"/>
    <w:rsid w:val="00861A9C"/>
    <w:rsid w:val="00B0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6580C-32DF-42EE-87B3-A391F29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2019-08-26T10:56:00Z</dcterms:created>
  <dcterms:modified xsi:type="dcterms:W3CDTF">2019-08-26T10:56:00Z</dcterms:modified>
</cp:coreProperties>
</file>