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7401E8">
              <w:rPr>
                <w:b/>
                <w:sz w:val="26"/>
                <w:szCs w:val="26"/>
              </w:rPr>
              <w:t>3rd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7401E8">
              <w:rPr>
                <w:b/>
                <w:sz w:val="26"/>
                <w:szCs w:val="26"/>
              </w:rPr>
              <w:t>1                    Dates: 11/16/15-11/20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401E8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C964A7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401E8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8.6(A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calculate how unbalanced forces change the speed or direction of an object’s motion.</w:t>
            </w:r>
          </w:p>
        </w:tc>
        <w:tc>
          <w:tcPr>
            <w:tcW w:w="495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23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</w:tr>
      <w:tr w:rsidR="00C964A7" w:rsidTr="00C964A7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C964A7" w:rsidTr="00C964A7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  <w:p w:rsidR="00C964A7" w:rsidRPr="00677962" w:rsidRDefault="00597012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determine balanced and unbalanced forces.</w:t>
            </w:r>
          </w:p>
        </w:tc>
        <w:tc>
          <w:tcPr>
            <w:tcW w:w="495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23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</w:tr>
      <w:tr w:rsidR="00C964A7" w:rsidTr="00C964A7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D32D7E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C964A7" w:rsidRPr="00D32D7E" w:rsidRDefault="00C964A7" w:rsidP="00740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7401E8">
              <w:rPr>
                <w:sz w:val="20"/>
                <w:szCs w:val="20"/>
              </w:rPr>
              <w:t>analyze an article.</w:t>
            </w:r>
          </w:p>
        </w:tc>
        <w:tc>
          <w:tcPr>
            <w:tcW w:w="4950" w:type="dxa"/>
          </w:tcPr>
          <w:p w:rsidR="00C964A7" w:rsidRPr="00BE4111" w:rsidRDefault="00C964A7" w:rsidP="005970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97012">
              <w:rPr>
                <w:sz w:val="20"/>
                <w:szCs w:val="20"/>
              </w:rPr>
              <w:t>calculate speed and acceleration.</w:t>
            </w:r>
          </w:p>
        </w:tc>
        <w:tc>
          <w:tcPr>
            <w:tcW w:w="4230" w:type="dxa"/>
          </w:tcPr>
          <w:p w:rsidR="00C964A7" w:rsidRDefault="00C964A7" w:rsidP="005A1F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take my test.</w:t>
            </w:r>
          </w:p>
        </w:tc>
      </w:tr>
      <w:tr w:rsidR="00C964A7" w:rsidTr="00C964A7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C964A7" w:rsidRPr="001F5E57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Warm Up</w:t>
            </w:r>
          </w:p>
          <w:p w:rsidR="000227D3" w:rsidRPr="000227D3" w:rsidRDefault="007401E8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Reading Science 6A</w:t>
            </w:r>
          </w:p>
          <w:p w:rsidR="00C964A7" w:rsidRPr="00082CE7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</w:p>
          <w:p w:rsidR="00C964A7" w:rsidRPr="00E53424" w:rsidRDefault="00C964A7" w:rsidP="00C964A7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5A1F4B" w:rsidRPr="00597012" w:rsidRDefault="00597012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Calculation Problems</w:t>
            </w:r>
          </w:p>
          <w:p w:rsidR="00597012" w:rsidRPr="000227D3" w:rsidRDefault="00597012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CBA Review</w:t>
            </w:r>
          </w:p>
          <w:p w:rsidR="00C964A7" w:rsidRPr="00D531E6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C964A7" w:rsidRPr="00BE4111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4B2FCB" w:rsidRDefault="00597012" w:rsidP="00C964A7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CBA</w:t>
            </w:r>
          </w:p>
          <w:p w:rsidR="00C964A7" w:rsidRPr="00E53424" w:rsidRDefault="00C964A7" w:rsidP="00C964A7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964A7" w:rsidTr="00C964A7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1F5E57" w:rsidRDefault="00C964A7" w:rsidP="005970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0227D3">
              <w:rPr>
                <w:b/>
                <w:sz w:val="20"/>
                <w:szCs w:val="20"/>
              </w:rPr>
              <w:t xml:space="preserve"> </w:t>
            </w:r>
            <w:r w:rsidR="00597012">
              <w:rPr>
                <w:b/>
                <w:color w:val="FF0000"/>
                <w:sz w:val="20"/>
                <w:szCs w:val="20"/>
              </w:rPr>
              <w:t>Reading Science Questions (due tomorrow)</w:t>
            </w:r>
          </w:p>
        </w:tc>
        <w:tc>
          <w:tcPr>
            <w:tcW w:w="4950" w:type="dxa"/>
          </w:tcPr>
          <w:p w:rsidR="00C964A7" w:rsidRPr="00BE4111" w:rsidRDefault="00C964A7" w:rsidP="0059701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97012">
              <w:rPr>
                <w:b/>
                <w:color w:val="FF0000"/>
                <w:sz w:val="20"/>
                <w:szCs w:val="20"/>
              </w:rPr>
              <w:t>Study for CBA</w:t>
            </w:r>
            <w:r w:rsidR="005A1F4B">
              <w:rPr>
                <w:b/>
                <w:color w:val="FF0000"/>
                <w:sz w:val="20"/>
                <w:szCs w:val="20"/>
              </w:rPr>
              <w:t xml:space="preserve"> tomorrow</w:t>
            </w:r>
          </w:p>
        </w:tc>
        <w:tc>
          <w:tcPr>
            <w:tcW w:w="4230" w:type="dxa"/>
          </w:tcPr>
          <w:p w:rsidR="00C964A7" w:rsidRDefault="00C964A7" w:rsidP="005A1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</w:tr>
      <w:tr w:rsidR="00C964A7" w:rsidTr="00C964A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964A7" w:rsidRPr="00E00285" w:rsidRDefault="00C964A7" w:rsidP="00C964A7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3A384B" w:rsidRDefault="00597012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difference between balanced and unbalanced forces</w:t>
            </w:r>
            <w:r w:rsidR="000227D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50" w:type="dxa"/>
          </w:tcPr>
          <w:p w:rsidR="00C964A7" w:rsidRPr="00BE4111" w:rsidRDefault="00C964A7" w:rsidP="000227D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</w:t>
            </w:r>
            <w:r w:rsidR="000227D3">
              <w:rPr>
                <w:b/>
                <w:sz w:val="20"/>
                <w:szCs w:val="20"/>
              </w:rPr>
              <w:t xml:space="preserve"> acceleration?</w:t>
            </w:r>
          </w:p>
        </w:tc>
        <w:tc>
          <w:tcPr>
            <w:tcW w:w="4230" w:type="dxa"/>
          </w:tcPr>
          <w:p w:rsidR="00C964A7" w:rsidRPr="004B2FCB" w:rsidRDefault="00C964A7" w:rsidP="00C964A7">
            <w:pPr>
              <w:pStyle w:val="NoSpacing"/>
              <w:rPr>
                <w:b/>
              </w:rPr>
            </w:pPr>
          </w:p>
        </w:tc>
      </w:tr>
      <w:tr w:rsidR="00C964A7" w:rsidTr="00C964A7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964A7" w:rsidRPr="00B7779A" w:rsidRDefault="00597012" w:rsidP="000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Quick Write and Marking the Text</w:t>
            </w:r>
          </w:p>
        </w:tc>
        <w:tc>
          <w:tcPr>
            <w:tcW w:w="4950" w:type="dxa"/>
          </w:tcPr>
          <w:p w:rsidR="00C964A7" w:rsidRDefault="005A1F4B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  <w:tr w:rsidR="00C964A7" w:rsidTr="00C964A7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C964A7" w:rsidRDefault="00597012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Timed </w:t>
            </w:r>
            <w:r w:rsidR="000227D3"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50" w:type="dxa"/>
          </w:tcPr>
          <w:p w:rsidR="00C964A7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597012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597012" w:rsidTr="00597012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7012" w:rsidRDefault="00597012" w:rsidP="00597012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3rd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1                    Dates: 11/16/15-11/20/15</w:t>
            </w:r>
          </w:p>
          <w:p w:rsidR="00597012" w:rsidRPr="00627418" w:rsidRDefault="00597012" w:rsidP="00597012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597012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597012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C964A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945" w:type="dxa"/>
          </w:tcPr>
          <w:p w:rsidR="009F7DE6" w:rsidRPr="008843A6" w:rsidRDefault="009F7DE6" w:rsidP="004B2FC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597012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945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C964A7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apply 6B to real life.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7401E8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C964A7" w:rsidRPr="00B074FA" w:rsidRDefault="00597012" w:rsidP="00C964A7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CBT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5A1F4B" w:rsidRPr="00B074FA" w:rsidRDefault="007401E8" w:rsidP="005A1F4B">
            <w:pPr>
              <w:pStyle w:val="NoSpacing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Involvement Day</w:t>
            </w:r>
          </w:p>
          <w:p w:rsidR="00C964A7" w:rsidRPr="00AB3DFA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A1F4B">
              <w:rPr>
                <w:b/>
                <w:sz w:val="20"/>
                <w:szCs w:val="20"/>
              </w:rPr>
              <w:t xml:space="preserve">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945" w:type="dxa"/>
          </w:tcPr>
          <w:p w:rsidR="00C964A7" w:rsidRDefault="00C964A7" w:rsidP="005A1F4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5A1F4B" w:rsidP="005A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physics be used in real life situations?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97012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45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F8" w:rsidRDefault="00C022F8" w:rsidP="00E00285">
      <w:pPr>
        <w:spacing w:after="0" w:line="240" w:lineRule="auto"/>
      </w:pPr>
      <w:r>
        <w:separator/>
      </w:r>
    </w:p>
  </w:endnote>
  <w:endnote w:type="continuationSeparator" w:id="0">
    <w:p w:rsidR="00C022F8" w:rsidRDefault="00C022F8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F8" w:rsidRDefault="00C022F8" w:rsidP="00E00285">
      <w:pPr>
        <w:spacing w:after="0" w:line="240" w:lineRule="auto"/>
      </w:pPr>
      <w:r>
        <w:separator/>
      </w:r>
    </w:p>
  </w:footnote>
  <w:footnote w:type="continuationSeparator" w:id="0">
    <w:p w:rsidR="00C022F8" w:rsidRDefault="00C022F8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97012"/>
    <w:rsid w:val="005A1F4B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401E8"/>
    <w:rsid w:val="0076239F"/>
    <w:rsid w:val="007767D0"/>
    <w:rsid w:val="008014F4"/>
    <w:rsid w:val="00802A79"/>
    <w:rsid w:val="0080370E"/>
    <w:rsid w:val="0081063F"/>
    <w:rsid w:val="0081477C"/>
    <w:rsid w:val="00817AA0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2F4E-1EAD-436C-821F-B6660D4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3</cp:revision>
  <cp:lastPrinted>2014-05-15T14:51:00Z</cp:lastPrinted>
  <dcterms:created xsi:type="dcterms:W3CDTF">2015-11-16T20:59:00Z</dcterms:created>
  <dcterms:modified xsi:type="dcterms:W3CDTF">2015-11-16T21:02:00Z</dcterms:modified>
</cp:coreProperties>
</file>